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13618017" w:rsidR="005C69F7" w:rsidRDefault="001C6051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>
        <w:rPr>
          <w:rFonts w:ascii="TH SarabunPSK" w:eastAsia="Times New Roman" w:hAnsi="TH SarabunPSK" w:cs="TH SarabunPSK"/>
          <w:b/>
          <w:bCs/>
          <w:noProof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7BA1B6" wp14:editId="4BDCF6AF">
                <wp:simplePos x="0" y="0"/>
                <wp:positionH relativeFrom="margin">
                  <wp:align>center</wp:align>
                </wp:positionH>
                <wp:positionV relativeFrom="paragraph">
                  <wp:posOffset>16150</wp:posOffset>
                </wp:positionV>
                <wp:extent cx="1569493" cy="464024"/>
                <wp:effectExtent l="0" t="0" r="12065" b="12700"/>
                <wp:wrapNone/>
                <wp:docPr id="15037913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9493" cy="464024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663BFA" w14:textId="36EF27BC" w:rsidR="001C6051" w:rsidRPr="001C6051" w:rsidRDefault="001C6051" w:rsidP="001C605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1C605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ซอส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7BA1B6" id="สี่เหลี่ยมผืนผ้า 1" o:spid="_x0000_s1026" style="position:absolute;left:0;text-align:left;margin-left:0;margin-top:1.25pt;width:123.6pt;height:36.5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" fillcolor="#deeaf6 [664]" strokecolor="#5b9bd5 [3208]" strokeweight=".5pt">
                <v:textbox>
                  <w:txbxContent>
                    <w:p w14:paraId="69663BFA" w14:textId="36EF27BC" w:rsidR="001C6051" w:rsidRPr="001C6051" w:rsidRDefault="001C6051" w:rsidP="001C605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1C6051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ซอส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C33FEB6" w14:textId="77777777" w:rsidR="001C6051" w:rsidRDefault="001C6051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B7BB0B3" w14:textId="4E7E0191" w:rsidR="00E01917" w:rsidRPr="00E01917" w:rsidRDefault="00E01917" w:rsidP="00E01917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E01917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E0191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E01917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E01917">
        <w:rPr>
          <w:rFonts w:ascii="TH SarabunPSK" w:hAnsi="TH SarabunPSK" w:cs="TH SarabunPSK"/>
          <w:b/>
          <w:bCs/>
          <w:sz w:val="32"/>
          <w:szCs w:val="32"/>
          <w:cs/>
        </w:rPr>
        <w:t>ซอส</w:t>
      </w:r>
      <w:r w:rsidRPr="00E01917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0336C242" w14:textId="77777777" w:rsidR="00E01917" w:rsidRPr="00E01917" w:rsidRDefault="00E01917" w:rsidP="00E01917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E01917">
        <w:rPr>
          <w:rFonts w:ascii="TH SarabunPSK" w:hAnsi="TH SarabunPSK" w:cs="TH SarabunPSK"/>
          <w:b/>
          <w:bCs/>
          <w:sz w:val="32"/>
          <w:szCs w:val="32"/>
          <w:cs/>
        </w:rPr>
        <w:t>คำถามที่</w:t>
      </w:r>
      <w:r w:rsidRPr="00E019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01917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E0191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01917">
        <w:rPr>
          <w:rFonts w:ascii="TH SarabunPSK" w:hAnsi="TH SarabunPSK" w:cs="TH SarabunPSK"/>
          <w:b/>
          <w:bCs/>
          <w:sz w:val="32"/>
          <w:szCs w:val="32"/>
          <w:cs/>
        </w:rPr>
        <w:t xml:space="preserve"> ซอส</w:t>
      </w:r>
    </w:p>
    <w:p w14:paraId="66C721EF" w14:textId="77777777" w:rsidR="00E01917" w:rsidRPr="00E01917" w:rsidRDefault="00E01917" w:rsidP="00E01917">
      <w:pPr>
        <w:pStyle w:val="stemP2012"/>
        <w:ind w:left="720"/>
      </w:pPr>
      <w:r w:rsidRPr="00E01917">
        <w:rPr>
          <w:cs/>
          <w:lang w:bidi="th-TH"/>
        </w:rPr>
        <w:t>นักเรียนกำลังทำน้ำสลัดด้วยตัวเอง</w:t>
      </w:r>
    </w:p>
    <w:p w14:paraId="006DC45E" w14:textId="77777777" w:rsidR="00E01917" w:rsidRPr="00E01917" w:rsidRDefault="00E01917" w:rsidP="00E01917">
      <w:pPr>
        <w:pStyle w:val="stemP2012"/>
        <w:ind w:left="720"/>
        <w:rPr>
          <w:lang w:bidi="th-TH"/>
        </w:rPr>
      </w:pPr>
      <w:r w:rsidRPr="00E01917">
        <w:rPr>
          <w:cs/>
          <w:lang w:bidi="th-TH"/>
        </w:rPr>
        <w:t>นี่คือสูตรการทำน้ำสลัด 100 มิลลิลิตร (มล.)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93"/>
      </w:tblGrid>
      <w:tr w:rsidR="00E01917" w:rsidRPr="00E01917" w14:paraId="5A095784" w14:textId="77777777" w:rsidTr="00CE36B2">
        <w:tc>
          <w:tcPr>
            <w:tcW w:w="2552" w:type="dxa"/>
            <w:vAlign w:val="center"/>
          </w:tcPr>
          <w:p w14:paraId="0E12FBE7" w14:textId="77777777" w:rsidR="00E01917" w:rsidRPr="00E01917" w:rsidRDefault="00E01917" w:rsidP="00E01917">
            <w:pPr>
              <w:pStyle w:val="tablerowCP2012"/>
              <w:ind w:left="69"/>
              <w:rPr>
                <w:rFonts w:ascii="TH SarabunPSK" w:hAnsi="TH SarabunPSK" w:cs="TH SarabunPSK"/>
              </w:rPr>
            </w:pPr>
            <w:r w:rsidRPr="00E01917">
              <w:rPr>
                <w:rFonts w:ascii="TH SarabunPSK" w:hAnsi="TH SarabunPSK" w:cs="TH SarabunPSK"/>
                <w:cs/>
                <w:lang w:bidi="th-TH"/>
              </w:rPr>
              <w:t>น้ำมันสลัด</w:t>
            </w:r>
            <w:r w:rsidRPr="00E01917">
              <w:rPr>
                <w:rFonts w:ascii="TH SarabunPSK" w:hAnsi="TH SarabunPSK" w:cs="TH SarabunPSK"/>
              </w:rPr>
              <w:t>:</w:t>
            </w:r>
          </w:p>
        </w:tc>
        <w:tc>
          <w:tcPr>
            <w:tcW w:w="2693" w:type="dxa"/>
            <w:vAlign w:val="center"/>
          </w:tcPr>
          <w:p w14:paraId="095697C7" w14:textId="77777777" w:rsidR="00E01917" w:rsidRPr="00E01917" w:rsidRDefault="00E01917" w:rsidP="00E01917">
            <w:pPr>
              <w:pStyle w:val="tablerowCP2012"/>
              <w:rPr>
                <w:rFonts w:ascii="TH SarabunPSK" w:hAnsi="TH SarabunPSK" w:cs="TH SarabunPSK"/>
                <w:lang w:bidi="th-TH"/>
              </w:rPr>
            </w:pPr>
            <w:r w:rsidRPr="00E01917">
              <w:rPr>
                <w:rFonts w:ascii="TH SarabunPSK" w:hAnsi="TH SarabunPSK" w:cs="TH SarabunPSK"/>
              </w:rPr>
              <w:t xml:space="preserve">60 </w:t>
            </w:r>
            <w:r w:rsidRPr="00E01917">
              <w:rPr>
                <w:rFonts w:ascii="TH SarabunPSK" w:hAnsi="TH SarabunPSK" w:cs="TH SarabunPSK"/>
                <w:cs/>
                <w:lang w:bidi="th-TH"/>
              </w:rPr>
              <w:t>มล.</w:t>
            </w:r>
          </w:p>
        </w:tc>
      </w:tr>
      <w:tr w:rsidR="00E01917" w:rsidRPr="00E01917" w14:paraId="1305C658" w14:textId="77777777" w:rsidTr="00CE36B2">
        <w:tc>
          <w:tcPr>
            <w:tcW w:w="2552" w:type="dxa"/>
            <w:vAlign w:val="center"/>
          </w:tcPr>
          <w:p w14:paraId="336F3736" w14:textId="77777777" w:rsidR="00E01917" w:rsidRPr="00E01917" w:rsidRDefault="00E01917" w:rsidP="00E01917">
            <w:pPr>
              <w:pStyle w:val="tablerowCP2012"/>
              <w:ind w:left="69"/>
              <w:rPr>
                <w:rFonts w:ascii="TH SarabunPSK" w:hAnsi="TH SarabunPSK" w:cs="TH SarabunPSK"/>
              </w:rPr>
            </w:pPr>
            <w:r w:rsidRPr="00E01917">
              <w:rPr>
                <w:rFonts w:ascii="TH SarabunPSK" w:hAnsi="TH SarabunPSK" w:cs="TH SarabunPSK"/>
                <w:cs/>
                <w:lang w:bidi="th-TH"/>
              </w:rPr>
              <w:t>น้ำส้มสายชู</w:t>
            </w:r>
            <w:r w:rsidRPr="00E01917">
              <w:rPr>
                <w:rFonts w:ascii="TH SarabunPSK" w:hAnsi="TH SarabunPSK" w:cs="TH SarabunPSK"/>
              </w:rPr>
              <w:t>:</w:t>
            </w:r>
          </w:p>
        </w:tc>
        <w:tc>
          <w:tcPr>
            <w:tcW w:w="2693" w:type="dxa"/>
            <w:vAlign w:val="center"/>
          </w:tcPr>
          <w:p w14:paraId="4CA5E317" w14:textId="77777777" w:rsidR="00E01917" w:rsidRPr="00E01917" w:rsidRDefault="00E01917" w:rsidP="00E01917">
            <w:pPr>
              <w:pStyle w:val="tablerowCP2012"/>
              <w:rPr>
                <w:rFonts w:ascii="TH SarabunPSK" w:hAnsi="TH SarabunPSK" w:cs="TH SarabunPSK"/>
                <w:lang w:bidi="th-TH"/>
              </w:rPr>
            </w:pPr>
            <w:r w:rsidRPr="00E01917">
              <w:rPr>
                <w:rFonts w:ascii="TH SarabunPSK" w:hAnsi="TH SarabunPSK" w:cs="TH SarabunPSK"/>
              </w:rPr>
              <w:t xml:space="preserve">30 </w:t>
            </w:r>
            <w:r w:rsidRPr="00E01917">
              <w:rPr>
                <w:rFonts w:ascii="TH SarabunPSK" w:hAnsi="TH SarabunPSK" w:cs="TH SarabunPSK"/>
                <w:cs/>
                <w:lang w:bidi="th-TH"/>
              </w:rPr>
              <w:t>มล.</w:t>
            </w:r>
          </w:p>
        </w:tc>
      </w:tr>
      <w:tr w:rsidR="00E01917" w:rsidRPr="00E01917" w14:paraId="7A844417" w14:textId="77777777" w:rsidTr="00CE36B2">
        <w:tc>
          <w:tcPr>
            <w:tcW w:w="2552" w:type="dxa"/>
            <w:vAlign w:val="center"/>
          </w:tcPr>
          <w:p w14:paraId="5F96E167" w14:textId="77777777" w:rsidR="00E01917" w:rsidRPr="00E01917" w:rsidRDefault="00E01917" w:rsidP="00E01917">
            <w:pPr>
              <w:pStyle w:val="tablerowCP2012"/>
              <w:ind w:left="69"/>
              <w:rPr>
                <w:rFonts w:ascii="TH SarabunPSK" w:hAnsi="TH SarabunPSK" w:cs="TH SarabunPSK"/>
              </w:rPr>
            </w:pPr>
            <w:r w:rsidRPr="00E01917">
              <w:rPr>
                <w:rFonts w:ascii="TH SarabunPSK" w:hAnsi="TH SarabunPSK" w:cs="TH SarabunPSK"/>
                <w:cs/>
                <w:lang w:bidi="th-TH"/>
              </w:rPr>
              <w:t>ซอสถั่วเหลือง</w:t>
            </w:r>
            <w:r w:rsidRPr="00E01917">
              <w:rPr>
                <w:rFonts w:ascii="TH SarabunPSK" w:hAnsi="TH SarabunPSK" w:cs="TH SarabunPSK"/>
              </w:rPr>
              <w:t>:</w:t>
            </w:r>
          </w:p>
        </w:tc>
        <w:tc>
          <w:tcPr>
            <w:tcW w:w="2693" w:type="dxa"/>
            <w:vAlign w:val="center"/>
          </w:tcPr>
          <w:p w14:paraId="3A52188A" w14:textId="77777777" w:rsidR="00E01917" w:rsidRPr="00E01917" w:rsidRDefault="00E01917" w:rsidP="00E01917">
            <w:pPr>
              <w:pStyle w:val="tablerowCP2012"/>
              <w:rPr>
                <w:rFonts w:ascii="TH SarabunPSK" w:hAnsi="TH SarabunPSK" w:cs="TH SarabunPSK"/>
                <w:lang w:bidi="th-TH"/>
              </w:rPr>
            </w:pPr>
            <w:r w:rsidRPr="00E01917">
              <w:rPr>
                <w:rFonts w:ascii="TH SarabunPSK" w:hAnsi="TH SarabunPSK" w:cs="TH SarabunPSK"/>
              </w:rPr>
              <w:t xml:space="preserve">10 </w:t>
            </w:r>
            <w:r w:rsidRPr="00E01917">
              <w:rPr>
                <w:rFonts w:ascii="TH SarabunPSK" w:hAnsi="TH SarabunPSK" w:cs="TH SarabunPSK"/>
                <w:cs/>
                <w:lang w:bidi="th-TH"/>
              </w:rPr>
              <w:t>มล.</w:t>
            </w:r>
          </w:p>
        </w:tc>
      </w:tr>
    </w:tbl>
    <w:p w14:paraId="3F351E04" w14:textId="77777777" w:rsidR="00E01917" w:rsidRPr="00E01917" w:rsidRDefault="00E01917" w:rsidP="00E01917">
      <w:pPr>
        <w:pStyle w:val="stemwithspacebeforeP2012"/>
        <w:ind w:left="720"/>
      </w:pPr>
      <w:r w:rsidRPr="00E01917">
        <w:rPr>
          <w:cs/>
          <w:lang w:bidi="th-TH"/>
        </w:rPr>
        <w:t>ถ้านักเรียนต้องการทำน้ำสลัดนี้ 150 มิลลิลิตร (มล.) จะต้องใช้น้ำมันสลัดปริมาณกี่มิลลิลิตร</w:t>
      </w:r>
    </w:p>
    <w:p w14:paraId="73CD5C70" w14:textId="77777777" w:rsidR="00E01917" w:rsidRPr="00E01917" w:rsidRDefault="00E01917" w:rsidP="00E01917">
      <w:pPr>
        <w:pStyle w:val="halflineP2012"/>
        <w:ind w:left="720"/>
        <w:rPr>
          <w:rFonts w:ascii="TH SarabunPSK" w:hAnsi="TH SarabunPSK" w:cs="TH SarabunPSK"/>
          <w:lang w:bidi="th-TH"/>
        </w:rPr>
      </w:pPr>
      <w:r w:rsidRPr="00E01917">
        <w:rPr>
          <w:rFonts w:ascii="TH SarabunPSK" w:hAnsi="TH SarabunPSK" w:cs="TH SarabunPSK"/>
          <w:cs/>
          <w:lang w:bidi="th-TH"/>
        </w:rPr>
        <w:t>คำตอบ</w:t>
      </w:r>
      <w:r w:rsidRPr="00E01917">
        <w:rPr>
          <w:rFonts w:ascii="TH SarabunPSK" w:hAnsi="TH SarabunPSK" w:cs="TH SarabunPSK"/>
          <w:lang w:bidi="th-TH"/>
        </w:rPr>
        <w:t>: …………</w:t>
      </w:r>
      <w:r w:rsidRPr="00E01917">
        <w:rPr>
          <w:rFonts w:ascii="TH SarabunPSK" w:hAnsi="TH SarabunPSK" w:cs="TH SarabunPSK"/>
          <w:cs/>
          <w:lang w:bidi="th-TH"/>
        </w:rPr>
        <w:t>............................</w:t>
      </w:r>
      <w:r w:rsidRPr="00E01917">
        <w:rPr>
          <w:rFonts w:ascii="TH SarabunPSK" w:hAnsi="TH SarabunPSK" w:cs="TH SarabunPSK"/>
          <w:lang w:bidi="th-TH"/>
        </w:rPr>
        <w:t xml:space="preserve">…….. </w:t>
      </w:r>
      <w:r w:rsidRPr="00E01917">
        <w:rPr>
          <w:rFonts w:ascii="TH SarabunPSK" w:hAnsi="TH SarabunPSK" w:cs="TH SarabunPSK"/>
          <w:cs/>
          <w:lang w:bidi="th-TH"/>
        </w:rPr>
        <w:t>มล.</w:t>
      </w:r>
    </w:p>
    <w:p w14:paraId="393338C5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8C238A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6A73C2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6A73C2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AF691C" w14:textId="77777777" w:rsidR="006A73C2" w:rsidRDefault="006A73C2">
      <w:pPr>
        <w:spacing w:after="0" w:line="240" w:lineRule="auto"/>
      </w:pPr>
      <w:r>
        <w:separator/>
      </w:r>
    </w:p>
  </w:endnote>
  <w:endnote w:type="continuationSeparator" w:id="0">
    <w:p w14:paraId="75D5D05A" w14:textId="77777777" w:rsidR="006A73C2" w:rsidRDefault="006A7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919B8" w14:textId="77777777" w:rsidR="006A73C2" w:rsidRDefault="006A73C2">
      <w:pPr>
        <w:spacing w:after="0" w:line="240" w:lineRule="auto"/>
      </w:pPr>
      <w:r>
        <w:separator/>
      </w:r>
    </w:p>
  </w:footnote>
  <w:footnote w:type="continuationSeparator" w:id="0">
    <w:p w14:paraId="75131D02" w14:textId="77777777" w:rsidR="006A73C2" w:rsidRDefault="006A7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C6051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3C2"/>
    <w:rsid w:val="006A78AD"/>
    <w:rsid w:val="007801B6"/>
    <w:rsid w:val="007A70C1"/>
    <w:rsid w:val="007B0353"/>
    <w:rsid w:val="0080210B"/>
    <w:rsid w:val="0080666B"/>
    <w:rsid w:val="00817413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01917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E01917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link w:val="stemP2012"/>
    <w:rsid w:val="00E01917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halflineP2012">
    <w:name w:val="half line_P2012"/>
    <w:basedOn w:val="a"/>
    <w:rsid w:val="00E01917"/>
    <w:pPr>
      <w:keepNext/>
      <w:keepLines/>
      <w:tabs>
        <w:tab w:val="left" w:leader="dot" w:pos="3969"/>
        <w:tab w:val="left" w:leader="dot" w:pos="8080"/>
      </w:tabs>
      <w:spacing w:before="120" w:after="0" w:line="360" w:lineRule="auto"/>
      <w:ind w:right="86"/>
      <w:contextualSpacing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stemwithspacebeforeP2012">
    <w:name w:val="stem with space before_P2012"/>
    <w:basedOn w:val="stemP2012"/>
    <w:link w:val="stemwithspacebeforeP2012Char"/>
    <w:rsid w:val="00E01917"/>
    <w:pPr>
      <w:spacing w:before="240"/>
    </w:pPr>
  </w:style>
  <w:style w:type="paragraph" w:customStyle="1" w:styleId="tablerowCP2012">
    <w:name w:val="table_row_C_P2012"/>
    <w:basedOn w:val="a"/>
    <w:rsid w:val="00E0191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withspacebeforeP2012Char">
    <w:name w:val="stem with space before_P2012 Char"/>
    <w:link w:val="stemwithspacebeforeP2012"/>
    <w:rsid w:val="00E01917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D13660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9317F6"/>
    <w:rsid w:val="00AF5E05"/>
    <w:rsid w:val="00C66F58"/>
    <w:rsid w:val="00D13660"/>
    <w:rsid w:val="00E677B6"/>
    <w:rsid w:val="00EC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2024-04-09T08:22:00Z</dcterms:created>
  <dcterms:modified xsi:type="dcterms:W3CDTF">2024-04-09T08:24:00Z</dcterms:modified>
</cp:coreProperties>
</file>